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spacing w:line="276.00000545454543" w:lineRule="auto"/>
        <w:rPr>
          <w:b w:val="1"/>
        </w:rPr>
      </w:pPr>
      <w:r w:rsidDel="00000000" w:rsidR="00000000" w:rsidRPr="00000000">
        <w:rPr>
          <w:b w:val="1"/>
          <w:rtl w:val="0"/>
        </w:rPr>
        <w:t xml:space="preserve">WeLocally - Rückenwind für Innsbrucks Macher*innen </w:t>
      </w:r>
    </w:p>
    <w:p w:rsidR="00000000" w:rsidDel="00000000" w:rsidP="00000000" w:rsidRDefault="00000000" w:rsidRPr="00000000" w14:paraId="00000003">
      <w:pPr>
        <w:spacing w:line="276.00000545454543" w:lineRule="auto"/>
        <w:rPr/>
      </w:pPr>
      <w:r w:rsidDel="00000000" w:rsidR="00000000" w:rsidRPr="00000000">
        <w:rPr>
          <w:rtl w:val="0"/>
        </w:rPr>
        <w:t xml:space="preserve"> </w:t>
      </w:r>
    </w:p>
    <w:p w:rsidR="00000000" w:rsidDel="00000000" w:rsidP="00000000" w:rsidRDefault="00000000" w:rsidRPr="00000000" w14:paraId="00000004">
      <w:pPr>
        <w:spacing w:line="276.00000545454543" w:lineRule="auto"/>
        <w:rPr/>
      </w:pPr>
      <w:r w:rsidDel="00000000" w:rsidR="00000000" w:rsidRPr="00000000">
        <w:rPr>
          <w:rtl w:val="0"/>
        </w:rPr>
        <w:t xml:space="preserve">Innsbruck, 11.August.2025 -</w:t>
      </w:r>
      <w:r w:rsidDel="00000000" w:rsidR="00000000" w:rsidRPr="00000000">
        <w:rPr>
          <w:rtl w:val="0"/>
        </w:rPr>
        <w:t xml:space="preserve"> Seit kurzem hat Innsbruck eine neue Anlaufstelle für alle, die ihre Ideen in die Tat umsetzen wollen: WeLocally.at. Die gemeinwohlorientierte Plattform vernetzt Selbstständige, Unternehmen, Kunst- und Kulturschaffende sowie Vereine und unterstützt sie dabei, ihre Vorhaben sichtbar zu machen, Räume zu teilen und Projekte gemeinsam zu finanzieren. Der Start in Innsbruck zeigt bereits erste konkrete Erfolge und macht deutlich, wie stark gemeinschaftliches Handeln und lokaler Zusammenhalt wirken können.</w:t>
      </w:r>
    </w:p>
    <w:p w:rsidR="00000000" w:rsidDel="00000000" w:rsidP="00000000" w:rsidRDefault="00000000" w:rsidRPr="00000000" w14:paraId="00000005">
      <w:pPr>
        <w:spacing w:line="276.00000545454543" w:lineRule="auto"/>
        <w:rPr/>
      </w:pPr>
      <w:r w:rsidDel="00000000" w:rsidR="00000000" w:rsidRPr="00000000">
        <w:rPr>
          <w:rtl w:val="0"/>
        </w:rPr>
        <w:t xml:space="preserve"> </w:t>
      </w:r>
    </w:p>
    <w:p w:rsidR="00000000" w:rsidDel="00000000" w:rsidP="00000000" w:rsidRDefault="00000000" w:rsidRPr="00000000" w14:paraId="00000006">
      <w:pPr>
        <w:spacing w:line="276.00000545454543" w:lineRule="auto"/>
        <w:rPr>
          <w:b w:val="1"/>
        </w:rPr>
      </w:pPr>
      <w:r w:rsidDel="00000000" w:rsidR="00000000" w:rsidRPr="00000000">
        <w:rPr>
          <w:b w:val="1"/>
          <w:rtl w:val="0"/>
        </w:rPr>
        <w:t xml:space="preserve">Durch Crowdfunding Kultur unterstützen und Leerstand aktivieren</w:t>
      </w:r>
    </w:p>
    <w:p w:rsidR="00000000" w:rsidDel="00000000" w:rsidP="00000000" w:rsidRDefault="00000000" w:rsidRPr="00000000" w14:paraId="00000007">
      <w:pPr>
        <w:spacing w:line="276.00000545454543" w:lineRule="auto"/>
        <w:rPr/>
      </w:pPr>
      <w:r w:rsidDel="00000000" w:rsidR="00000000" w:rsidRPr="00000000">
        <w:rPr>
          <w:rtl w:val="0"/>
        </w:rPr>
        <w:t xml:space="preserve">In den letzten Monaten haben bereits zwei kulturelle Projekte ein Crowdfunding gestartet: Der Kulturbauernhof Pembau hat seinen Aufruf erfolgreich beendet, das Crowdfunding für die Kunst- und Architekturwerkstatt bilding läuft aktuell noch. </w:t>
      </w:r>
    </w:p>
    <w:p w:rsidR="00000000" w:rsidDel="00000000" w:rsidP="00000000" w:rsidRDefault="00000000" w:rsidRPr="00000000" w14:paraId="00000008">
      <w:pPr>
        <w:spacing w:line="276.00000545454543" w:lineRule="auto"/>
        <w:rPr/>
      </w:pPr>
      <w:r w:rsidDel="00000000" w:rsidR="00000000" w:rsidRPr="00000000">
        <w:rPr>
          <w:rtl w:val="0"/>
        </w:rPr>
        <w:t xml:space="preserve"> </w:t>
      </w:r>
    </w:p>
    <w:p w:rsidR="00000000" w:rsidDel="00000000" w:rsidP="00000000" w:rsidRDefault="00000000" w:rsidRPr="00000000" w14:paraId="00000009">
      <w:pPr>
        <w:spacing w:line="276.00000545454543" w:lineRule="auto"/>
        <w:rPr/>
      </w:pPr>
      <w:r w:rsidDel="00000000" w:rsidR="00000000" w:rsidRPr="00000000">
        <w:rPr>
          <w:rtl w:val="0"/>
        </w:rPr>
        <w:t xml:space="preserve">Ein Beispiel für die Aktivierung von Leerstand ist Kathrin Gruber: Sie hat auf WeLocally ein Crowdfunding für ihre Sauerteigland Bäckerei gestartet. Das Geschäftslokal hat sie schon gefunden - einen Leerstand mitten in Innsbruck, der bald nach frischem Brot duften wird. Dort will sie nicht nur Backwaren verkaufen, sondern auch ihre beliebten Back-Workshops anbieten.</w:t>
      </w:r>
    </w:p>
    <w:p w:rsidR="00000000" w:rsidDel="00000000" w:rsidP="00000000" w:rsidRDefault="00000000" w:rsidRPr="00000000" w14:paraId="0000000A">
      <w:pPr>
        <w:spacing w:line="276.00000545454543" w:lineRule="auto"/>
        <w:rPr/>
      </w:pPr>
      <w:r w:rsidDel="00000000" w:rsidR="00000000" w:rsidRPr="00000000">
        <w:rPr>
          <w:rtl w:val="0"/>
        </w:rPr>
        <w:t xml:space="preserve"> </w:t>
      </w:r>
    </w:p>
    <w:p w:rsidR="00000000" w:rsidDel="00000000" w:rsidP="00000000" w:rsidRDefault="00000000" w:rsidRPr="00000000" w14:paraId="0000000B">
      <w:pPr>
        <w:spacing w:line="276.00000545454543" w:lineRule="auto"/>
        <w:rPr/>
      </w:pPr>
      <w:r w:rsidDel="00000000" w:rsidR="00000000" w:rsidRPr="00000000">
        <w:rPr>
          <w:rtl w:val="0"/>
        </w:rPr>
        <w:t xml:space="preserve">Einen Großteil der Kosten zur Umwandlung des Leerstands in eine Bäckerei kann Kathrin Gruber selber stemmen. Für den letzten Baustein gibt sie nun der Community die Möglichkeit, sich über Crowdfunding zu beteiligen. Als Dankeschön warten nicht nur köstliche Backwaren und Workshop-Plätze, sondern auch die einmalige Chance, einer Brotsorte den eigenen Namen zu geben.</w:t>
      </w:r>
    </w:p>
    <w:p w:rsidR="00000000" w:rsidDel="00000000" w:rsidP="00000000" w:rsidRDefault="00000000" w:rsidRPr="00000000" w14:paraId="0000000C">
      <w:pPr>
        <w:spacing w:line="276.00000545454543" w:lineRule="auto"/>
        <w:rPr/>
      </w:pPr>
      <w:r w:rsidDel="00000000" w:rsidR="00000000" w:rsidRPr="00000000">
        <w:rPr>
          <w:rtl w:val="0"/>
        </w:rPr>
        <w:t xml:space="preserve"> </w:t>
      </w:r>
    </w:p>
    <w:p w:rsidR="00000000" w:rsidDel="00000000" w:rsidP="00000000" w:rsidRDefault="00000000" w:rsidRPr="00000000" w14:paraId="0000000D">
      <w:pPr>
        <w:spacing w:line="276.00000545454543" w:lineRule="auto"/>
        <w:rPr>
          <w:b w:val="1"/>
        </w:rPr>
      </w:pPr>
      <w:r w:rsidDel="00000000" w:rsidR="00000000" w:rsidRPr="00000000">
        <w:rPr>
          <w:b w:val="1"/>
          <w:rtl w:val="0"/>
        </w:rPr>
        <w:t xml:space="preserve">Der Viertelfonds für Innsbruck: Rückenwind für neue Projekte</w:t>
      </w:r>
    </w:p>
    <w:p w:rsidR="00000000" w:rsidDel="00000000" w:rsidP="00000000" w:rsidRDefault="00000000" w:rsidRPr="00000000" w14:paraId="0000000E">
      <w:pPr>
        <w:spacing w:line="276.00000545454543" w:lineRule="auto"/>
        <w:rPr/>
      </w:pPr>
      <w:r w:rsidDel="00000000" w:rsidR="00000000" w:rsidRPr="00000000">
        <w:rPr>
          <w:rtl w:val="0"/>
        </w:rPr>
        <w:t xml:space="preserve"> </w:t>
      </w:r>
    </w:p>
    <w:p w:rsidR="00000000" w:rsidDel="00000000" w:rsidP="00000000" w:rsidRDefault="00000000" w:rsidRPr="00000000" w14:paraId="0000000F">
      <w:pPr>
        <w:spacing w:line="276.00000545454543" w:lineRule="auto"/>
        <w:rPr/>
      </w:pPr>
      <w:r w:rsidDel="00000000" w:rsidR="00000000" w:rsidRPr="00000000">
        <w:rPr>
          <w:rtl w:val="0"/>
        </w:rPr>
        <w:t xml:space="preserve">Um noch mehr Ideen in die Umsetzung zu bringen, gibt es den Viertelfonds. Dieser solidarische Kreislauf wird von der Community getragen: Wer eine Crowdfunding-Kampagne auf WeLocally unterstützt, kann am Ende mit einem kleinen Zusatzbeitrag den Fonds füllen.</w:t>
      </w:r>
    </w:p>
    <w:p w:rsidR="00000000" w:rsidDel="00000000" w:rsidP="00000000" w:rsidRDefault="00000000" w:rsidRPr="00000000" w14:paraId="00000010">
      <w:pPr>
        <w:spacing w:line="276.00000545454543" w:lineRule="auto"/>
        <w:rPr/>
      </w:pPr>
      <w:r w:rsidDel="00000000" w:rsidR="00000000" w:rsidRPr="00000000">
        <w:rPr>
          <w:rtl w:val="0"/>
        </w:rPr>
        <w:t xml:space="preserve"> </w:t>
      </w:r>
    </w:p>
    <w:p w:rsidR="00000000" w:rsidDel="00000000" w:rsidP="00000000" w:rsidRDefault="00000000" w:rsidRPr="00000000" w14:paraId="00000011">
      <w:pPr>
        <w:spacing w:line="276.00000545454543" w:lineRule="auto"/>
        <w:rPr/>
      </w:pPr>
      <w:r w:rsidDel="00000000" w:rsidR="00000000" w:rsidRPr="00000000">
        <w:rPr>
          <w:rtl w:val="0"/>
        </w:rPr>
        <w:t xml:space="preserve">Dank der Community wird der Viertelfonds im Herbst erstmals in Innsbruck ausgeschrieben. Wer ein Raumvorhaben über Crowdfunding umsetzen will, kann sich einen Zuschuss von 1.000 Euro sichern - eine Einladung, die eigenen Ideen jetzt zu realisieren.</w:t>
      </w:r>
    </w:p>
    <w:p w:rsidR="00000000" w:rsidDel="00000000" w:rsidP="00000000" w:rsidRDefault="00000000" w:rsidRPr="00000000" w14:paraId="00000012">
      <w:pPr>
        <w:spacing w:line="276.00000545454543" w:lineRule="auto"/>
        <w:rPr/>
      </w:pPr>
      <w:r w:rsidDel="00000000" w:rsidR="00000000" w:rsidRPr="00000000">
        <w:rPr>
          <w:rtl w:val="0"/>
        </w:rPr>
        <w:t xml:space="preserve"> </w:t>
      </w:r>
    </w:p>
    <w:p w:rsidR="00000000" w:rsidDel="00000000" w:rsidP="00000000" w:rsidRDefault="00000000" w:rsidRPr="00000000" w14:paraId="00000013">
      <w:pPr>
        <w:spacing w:line="276.00000545454543" w:lineRule="auto"/>
        <w:rPr/>
      </w:pPr>
      <w:r w:rsidDel="00000000" w:rsidR="00000000" w:rsidRPr="00000000">
        <w:rPr>
          <w:rtl w:val="0"/>
        </w:rPr>
        <w:t xml:space="preserve">Neben Crowdfunding bietet WeLocally eine umfassende Infrastruktur, um Innsbrucks Macher*innen zu unterstützen und die lokalen Strukturen zu stärken. </w:t>
      </w:r>
    </w:p>
    <w:p w:rsidR="00000000" w:rsidDel="00000000" w:rsidP="00000000" w:rsidRDefault="00000000" w:rsidRPr="00000000" w14:paraId="00000014">
      <w:pPr>
        <w:spacing w:line="276.00000545454543" w:lineRule="auto"/>
        <w:rPr/>
      </w:pPr>
      <w:r w:rsidDel="00000000" w:rsidR="00000000" w:rsidRPr="00000000">
        <w:rPr>
          <w:rtl w:val="0"/>
        </w:rPr>
        <w:t xml:space="preserve"> </w:t>
      </w:r>
    </w:p>
    <w:p w:rsidR="00000000" w:rsidDel="00000000" w:rsidP="00000000" w:rsidRDefault="00000000" w:rsidRPr="00000000" w14:paraId="00000015">
      <w:pPr>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Leistbare Räume: Der Raumteiler ist wie eine WG-Suche für Gewerbeflächen - um Räume gemeinsam zu nutzen und Kosten zu teilen.</w:t>
      </w:r>
    </w:p>
    <w:p w:rsidR="00000000" w:rsidDel="00000000" w:rsidP="00000000" w:rsidRDefault="00000000" w:rsidRPr="00000000" w14:paraId="00000016">
      <w:pPr>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Schaufenster und Treffen: Eine zentrale Bühne für Angebote, Kurse und Events in Innsbruck.</w:t>
      </w:r>
    </w:p>
    <w:p w:rsidR="00000000" w:rsidDel="00000000" w:rsidP="00000000" w:rsidRDefault="00000000" w:rsidRPr="00000000" w14:paraId="00000017">
      <w:pPr>
        <w:spacing w:after="24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Coop &amp; Share Marktplatz für Kooperationen zwischen Selbständigen oder z.B. die Suche nach neuen Mitgliedern für Initiativen und Vereine.</w:t>
      </w:r>
    </w:p>
    <w:p w:rsidR="00000000" w:rsidDel="00000000" w:rsidP="00000000" w:rsidRDefault="00000000" w:rsidRPr="00000000" w14:paraId="00000018">
      <w:pPr>
        <w:spacing w:after="240" w:before="240" w:line="276.00000545454543" w:lineRule="auto"/>
        <w:rPr/>
      </w:pPr>
      <w:r w:rsidDel="00000000" w:rsidR="00000000" w:rsidRPr="00000000">
        <w:rPr>
          <w:rtl w:val="0"/>
        </w:rPr>
        <w:t xml:space="preserve">„Unser Ziel ist es, Menschen und ihre Ideen lokal zusammenzubringen und so neue Möglichkeitsräume und Chancen zu schaffen“, sagt Mirjam Mieschendahl.</w:t>
      </w:r>
    </w:p>
    <w:p w:rsidR="00000000" w:rsidDel="00000000" w:rsidP="00000000" w:rsidRDefault="00000000" w:rsidRPr="00000000" w14:paraId="00000019">
      <w:pPr>
        <w:spacing w:after="240" w:before="240" w:line="276.00000545454543" w:lineRule="auto"/>
        <w:rPr/>
      </w:pPr>
      <w:r w:rsidDel="00000000" w:rsidR="00000000" w:rsidRPr="00000000">
        <w:rPr>
          <w:rtl w:val="0"/>
        </w:rPr>
        <w:t xml:space="preserve">Vizebürgermeister Georg Willi betont die Bedeutung für die Kulturschaffenden in Innsbruck: „Die Plattform WeLocally ermöglicht über den Raumteiler nicht nur eine effizientere Nutzung vorhandener Kulturräume, sondern sie erschließt auch durch das gut begleitete Crowdfunding alternative Finanzierungswege für besondere Kulturprojekte.“</w:t>
      </w:r>
    </w:p>
    <w:p w:rsidR="00000000" w:rsidDel="00000000" w:rsidP="00000000" w:rsidRDefault="00000000" w:rsidRPr="00000000" w14:paraId="0000001A">
      <w:pPr>
        <w:spacing w:line="276.00000545454543" w:lineRule="auto"/>
        <w:rPr/>
      </w:pPr>
      <w:r w:rsidDel="00000000" w:rsidR="00000000" w:rsidRPr="00000000">
        <w:rPr>
          <w:rtl w:val="0"/>
        </w:rPr>
        <w:t xml:space="preserve">Die Stadt Innsbruck hat den Weg für WeLocally geebnet und die Plattform im Rahmen einer Kooperation nach Innsbruck geholt. Damit setzt die Stadt ein konkretes Vorhaben aus dem ‚Zukunftsvertrag Innsbruck 2024 bis 2030‘ um, in dem WeLocally als Instrument zur Förderung lokaler Austauschformate genannt wird. Lokale Macher*innen - von Selbstständigen über Unternehmen bis hin zu Kulturschaffenden und Vereinen - können die Plattform kostenlos nutzen und so ihre Ideen in die Umsetzung bringen.</w:t>
      </w:r>
    </w:p>
    <w:p w:rsidR="00000000" w:rsidDel="00000000" w:rsidP="00000000" w:rsidRDefault="00000000" w:rsidRPr="00000000" w14:paraId="0000001B">
      <w:pPr>
        <w:spacing w:line="276.00000545454543" w:lineRule="auto"/>
        <w:rPr/>
      </w:pPr>
      <w:r w:rsidDel="00000000" w:rsidR="00000000" w:rsidRPr="00000000">
        <w:rPr>
          <w:rtl w:val="0"/>
        </w:rPr>
        <w:t xml:space="preserve"> </w:t>
      </w:r>
    </w:p>
    <w:p w:rsidR="00000000" w:rsidDel="00000000" w:rsidP="00000000" w:rsidRDefault="00000000" w:rsidRPr="00000000" w14:paraId="0000001C">
      <w:pPr>
        <w:spacing w:line="276.00000545454543" w:lineRule="auto"/>
        <w:rPr>
          <w:b w:val="1"/>
        </w:rPr>
      </w:pPr>
      <w:r w:rsidDel="00000000" w:rsidR="00000000" w:rsidRPr="00000000">
        <w:rPr>
          <w:b w:val="1"/>
          <w:rtl w:val="0"/>
        </w:rPr>
        <w:t xml:space="preserve">Links: </w:t>
      </w:r>
    </w:p>
    <w:p w:rsidR="00000000" w:rsidDel="00000000" w:rsidP="00000000" w:rsidRDefault="00000000" w:rsidRPr="00000000" w14:paraId="0000001D">
      <w:pPr>
        <w:spacing w:line="276.00000545454543" w:lineRule="auto"/>
        <w:rPr>
          <w:color w:val="1155cc"/>
          <w:u w:val="single"/>
        </w:rPr>
      </w:pPr>
      <w:r w:rsidDel="00000000" w:rsidR="00000000" w:rsidRPr="00000000">
        <w:rPr>
          <w:rtl w:val="0"/>
        </w:rPr>
        <w:t xml:space="preserve">Crowdfunding für Sauerteigland Bäckerei: </w:t>
      </w:r>
      <w:hyperlink r:id="rId6">
        <w:r w:rsidDel="00000000" w:rsidR="00000000" w:rsidRPr="00000000">
          <w:rPr>
            <w:color w:val="1155cc"/>
            <w:u w:val="single"/>
            <w:rtl w:val="0"/>
          </w:rPr>
          <w:t xml:space="preserve">https://innsbruck.welocally.at/crowdfunding/sauerteigland-backerei</w:t>
        </w:r>
      </w:hyperlink>
      <w:r w:rsidDel="00000000" w:rsidR="00000000" w:rsidRPr="00000000">
        <w:rPr>
          <w:rtl w:val="0"/>
        </w:rPr>
      </w:r>
    </w:p>
    <w:p w:rsidR="00000000" w:rsidDel="00000000" w:rsidP="00000000" w:rsidRDefault="00000000" w:rsidRPr="00000000" w14:paraId="0000001E">
      <w:pPr>
        <w:spacing w:line="276.00000545454543" w:lineRule="auto"/>
        <w:rPr>
          <w:color w:val="1155cc"/>
          <w:u w:val="single"/>
        </w:rPr>
      </w:pPr>
      <w:r w:rsidDel="00000000" w:rsidR="00000000" w:rsidRPr="00000000">
        <w:rPr>
          <w:rtl w:val="0"/>
        </w:rPr>
        <w:t xml:space="preserve">WeLocally Innsbruck: </w:t>
      </w:r>
      <w:hyperlink r:id="rId7">
        <w:r w:rsidDel="00000000" w:rsidR="00000000" w:rsidRPr="00000000">
          <w:rPr>
            <w:color w:val="1155cc"/>
            <w:u w:val="single"/>
            <w:rtl w:val="0"/>
          </w:rPr>
          <w:t xml:space="preserve">https://innsbruck.welocally.at/</w:t>
        </w:r>
      </w:hyperlink>
      <w:r w:rsidDel="00000000" w:rsidR="00000000" w:rsidRPr="00000000">
        <w:rPr>
          <w:rtl w:val="0"/>
        </w:rPr>
      </w:r>
    </w:p>
    <w:p w:rsidR="00000000" w:rsidDel="00000000" w:rsidP="00000000" w:rsidRDefault="00000000" w:rsidRPr="00000000" w14:paraId="0000001F">
      <w:pPr>
        <w:spacing w:line="276.00000545454543" w:lineRule="auto"/>
        <w:rPr/>
      </w:pPr>
      <w:r w:rsidDel="00000000" w:rsidR="00000000" w:rsidRPr="00000000">
        <w:rPr>
          <w:rtl w:val="0"/>
        </w:rPr>
        <w:t xml:space="preserve"> </w:t>
      </w:r>
    </w:p>
    <w:p w:rsidR="00000000" w:rsidDel="00000000" w:rsidP="00000000" w:rsidRDefault="00000000" w:rsidRPr="00000000" w14:paraId="00000020">
      <w:pPr>
        <w:spacing w:line="276.00000545454543" w:lineRule="auto"/>
        <w:rPr>
          <w:b w:val="1"/>
        </w:rPr>
      </w:pPr>
      <w:r w:rsidDel="00000000" w:rsidR="00000000" w:rsidRPr="00000000">
        <w:rPr>
          <w:b w:val="1"/>
          <w:rtl w:val="0"/>
        </w:rPr>
        <w:t xml:space="preserve">Pressebilder:</w:t>
      </w:r>
    </w:p>
    <w:p w:rsidR="00000000" w:rsidDel="00000000" w:rsidP="00000000" w:rsidRDefault="00000000" w:rsidRPr="00000000" w14:paraId="00000021">
      <w:pPr>
        <w:spacing w:line="276.00000545454543" w:lineRule="auto"/>
        <w:rPr>
          <w:sz w:val="20"/>
          <w:szCs w:val="20"/>
        </w:rPr>
      </w:pPr>
      <w:r w:rsidDel="00000000" w:rsidR="00000000" w:rsidRPr="00000000">
        <w:rPr>
          <w:rtl w:val="0"/>
        </w:rPr>
        <w:t xml:space="preserve">Fotos zu Kathrin Grubers „Sauerteigland“-Bäckerei und dem WeLocally Team finden Sie unter:</w:t>
      </w:r>
      <w:hyperlink r:id="rId8">
        <w:r w:rsidDel="00000000" w:rsidR="00000000" w:rsidRPr="00000000">
          <w:rPr>
            <w:color w:val="1155cc"/>
            <w:u w:val="single"/>
            <w:rtl w:val="0"/>
          </w:rPr>
          <w:t xml:space="preserve">https://www.welocally.at/info/presse</w:t>
        </w:r>
      </w:hyperlink>
      <w:r w:rsidDel="00000000" w:rsidR="00000000" w:rsidRPr="00000000">
        <w:rPr>
          <w:rtl w:val="0"/>
        </w:rPr>
        <w:t xml:space="preserve"> (</w:t>
      </w:r>
      <w:r w:rsidDel="00000000" w:rsidR="00000000" w:rsidRPr="00000000">
        <w:rPr>
          <w:rtl w:val="0"/>
        </w:rPr>
        <w:t xml:space="preserve">Copyright im Fotodateiname) </w:t>
      </w:r>
      <w:r w:rsidDel="00000000" w:rsidR="00000000" w:rsidRPr="00000000">
        <w:rPr>
          <w:rtl w:val="0"/>
        </w:rPr>
      </w:r>
    </w:p>
    <w:p w:rsidR="00000000" w:rsidDel="00000000" w:rsidP="00000000" w:rsidRDefault="00000000" w:rsidRPr="00000000" w14:paraId="00000022">
      <w:pPr>
        <w:spacing w:line="276.00000545454543" w:lineRule="auto"/>
        <w:rPr/>
      </w:pPr>
      <w:r w:rsidDel="00000000" w:rsidR="00000000" w:rsidRPr="00000000">
        <w:rPr>
          <w:rtl w:val="0"/>
        </w:rPr>
        <w:t xml:space="preserve">Bilder zur freien Nutzung für die Berichterstattung.</w:t>
      </w:r>
    </w:p>
    <w:p w:rsidR="00000000" w:rsidDel="00000000" w:rsidP="00000000" w:rsidRDefault="00000000" w:rsidRPr="00000000" w14:paraId="00000023">
      <w:pPr>
        <w:spacing w:after="240" w:before="240" w:line="276.00000545454543" w:lineRule="auto"/>
        <w:rPr/>
      </w:pPr>
      <w:r w:rsidDel="00000000" w:rsidR="00000000" w:rsidRPr="00000000">
        <w:rPr>
          <w:b w:val="1"/>
          <w:rtl w:val="0"/>
        </w:rPr>
        <w:t xml:space="preserve">Kontakt:</w:t>
      </w:r>
      <w:r w:rsidDel="00000000" w:rsidR="00000000" w:rsidRPr="00000000">
        <w:rPr>
          <w:rtl w:val="0"/>
        </w:rPr>
        <w:br w:type="textWrapping"/>
        <w:t xml:space="preserve">Mirjam Mieschendahl - Gründerin WeLocally</w:t>
        <w:br w:type="textWrapping"/>
        <w:t xml:space="preserve">E-Mail: mirjam@welocally.at</w:t>
        <w:br w:type="textWrapping"/>
        <w:t xml:space="preserve">Tel.: 0699 150 28 277</w:t>
      </w:r>
    </w:p>
    <w:p w:rsidR="00000000" w:rsidDel="00000000" w:rsidP="00000000" w:rsidRDefault="00000000" w:rsidRPr="00000000" w14:paraId="00000024">
      <w:pPr>
        <w:spacing w:line="276.00000545454543" w:lineRule="auto"/>
        <w:rPr>
          <w:b w:val="1"/>
        </w:rPr>
      </w:pPr>
      <w:r w:rsidDel="00000000" w:rsidR="00000000" w:rsidRPr="00000000">
        <w:rPr>
          <w:b w:val="1"/>
          <w:rtl w:val="0"/>
        </w:rPr>
        <w:t xml:space="preserve">Über WeLocally: </w:t>
      </w:r>
    </w:p>
    <w:p w:rsidR="00000000" w:rsidDel="00000000" w:rsidP="00000000" w:rsidRDefault="00000000" w:rsidRPr="00000000" w14:paraId="00000025">
      <w:pPr>
        <w:spacing w:line="276.00000545454543" w:lineRule="auto"/>
        <w:rPr/>
      </w:pPr>
      <w:r w:rsidDel="00000000" w:rsidR="00000000" w:rsidRPr="00000000">
        <w:rPr>
          <w:rtl w:val="0"/>
        </w:rPr>
        <w:t xml:space="preserve">WeLocally wird von der morgenjungs GmbH betrieben. 2015 startete das Social Business mit imGrätzl in Wien eine Plattform, die lokale Macher*innen bei der Umsetzung ihrer Vorhaben unterstützt. Mit WeLocally wurde dieses Konzept auf weitere Regionen wie das Mühlviertler Kernland, Linz, Graz und Innsbruck ausgeweitet, um Kooperation zu fördern und lokale Strukturen zu stärken.</w:t>
      </w:r>
    </w:p>
    <w:p w:rsidR="00000000" w:rsidDel="00000000" w:rsidP="00000000" w:rsidRDefault="00000000" w:rsidRPr="00000000" w14:paraId="00000026">
      <w:pPr>
        <w:rPr>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nnsbruck.welocally.at/crowdfunding/sauerteigland-backerei" TargetMode="External"/><Relationship Id="rId7" Type="http://schemas.openxmlformats.org/officeDocument/2006/relationships/hyperlink" Target="https://innsbruck.welocally.at/" TargetMode="External"/><Relationship Id="rId8" Type="http://schemas.openxmlformats.org/officeDocument/2006/relationships/hyperlink" Target="https://www.welocally.at/info/pre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